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农行视频抓拍启用IPCM模式设置步骤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1、在子系统——门禁系统——实时监控——门状态与设置中把金库视频模式 选择</w:t>
      </w:r>
      <w:r>
        <w:rPr>
          <w:rFonts w:hint="eastAsia"/>
          <w:b/>
          <w:bCs/>
          <w:color w:val="FF0000"/>
          <w:lang w:val="en-US" w:eastAsia="zh-CN"/>
        </w:rPr>
        <w:t xml:space="preserve"> IPCM</w:t>
      </w:r>
      <w:r>
        <w:rPr>
          <w:rFonts w:hint="eastAsia"/>
          <w:lang w:val="en-US" w:eastAsia="zh-CN"/>
        </w:rPr>
        <w:t>后点下发的</w:t>
      </w:r>
      <w:r>
        <w:rPr>
          <w:rFonts w:hint="eastAsia"/>
          <w:b/>
          <w:bCs/>
          <w:color w:val="FF0000"/>
          <w:lang w:val="en-US" w:eastAsia="zh-CN"/>
        </w:rPr>
        <w:t>设置</w:t>
      </w:r>
      <w:r>
        <w:rPr>
          <w:rFonts w:hint="eastAsia"/>
          <w:lang w:val="en-US" w:eastAsia="zh-CN"/>
        </w:rPr>
        <w:t>按钮后，</w:t>
      </w:r>
      <w:r>
        <w:rPr>
          <w:rFonts w:hint="eastAsia"/>
          <w:b/>
          <w:bCs/>
          <w:color w:val="FF0000"/>
          <w:lang w:val="en-US" w:eastAsia="zh-CN"/>
        </w:rPr>
        <w:t>退出软件 重新登录软件</w:t>
      </w:r>
    </w:p>
    <w:p>
      <w:r>
        <w:drawing>
          <wp:inline distT="0" distB="0" distL="114300" distR="114300">
            <wp:extent cx="3399155" cy="1941195"/>
            <wp:effectExtent l="0" t="0" r="1079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2、在电脑右下角有个</w:t>
      </w:r>
      <w:r>
        <w:rPr>
          <w:rFonts w:hint="eastAsia"/>
          <w:b/>
          <w:bCs/>
          <w:color w:val="FF0000"/>
          <w:lang w:val="en-US" w:eastAsia="zh-CN"/>
        </w:rPr>
        <w:t>视频后台服务系统</w:t>
      </w:r>
      <w:r>
        <w:rPr>
          <w:rFonts w:hint="eastAsia"/>
          <w:lang w:val="en-US" w:eastAsia="zh-CN"/>
        </w:rPr>
        <w:t>（望眼镜图标）</w:t>
      </w:r>
    </w:p>
    <w:p>
      <w:r>
        <w:drawing>
          <wp:inline distT="0" distB="0" distL="114300" distR="114300">
            <wp:extent cx="1570990" cy="1664335"/>
            <wp:effectExtent l="0" t="0" r="1016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——</w:t>
      </w:r>
      <w:r>
        <w:drawing>
          <wp:inline distT="0" distB="0" distL="114300" distR="114300">
            <wp:extent cx="2231390" cy="1785620"/>
            <wp:effectExtent l="0" t="0" r="165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点视频后台系统中的——系统设置，登录密码admin</w:t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 视频用户：</w:t>
      </w:r>
      <w:r>
        <w:rPr>
          <w:rFonts w:hint="eastAsia"/>
          <w:b/>
          <w:bCs/>
          <w:color w:val="FF0000"/>
          <w:lang w:val="en-US" w:eastAsia="zh-CN"/>
        </w:rPr>
        <w:t>admin</w:t>
      </w:r>
      <w:r>
        <w:rPr>
          <w:rFonts w:hint="eastAsia"/>
          <w:lang w:val="en-US" w:eastAsia="zh-CN"/>
        </w:rPr>
        <w:t xml:space="preserve">  视频服务密码（摄像机的登录密码）：</w:t>
      </w:r>
      <w:r>
        <w:rPr>
          <w:rFonts w:hint="eastAsia"/>
          <w:b/>
          <w:bCs/>
          <w:color w:val="FF0000"/>
          <w:lang w:val="en-US" w:eastAsia="zh-CN"/>
        </w:rPr>
        <w:t>admin</w:t>
      </w:r>
      <w:r>
        <w:rPr>
          <w:rFonts w:hint="eastAsia"/>
          <w:lang w:val="en-US" w:eastAsia="zh-CN"/>
        </w:rPr>
        <w:t xml:space="preserve">  服务端口（摄像机的端口）设置为</w:t>
      </w:r>
      <w:r>
        <w:rPr>
          <w:rFonts w:hint="eastAsia"/>
          <w:b/>
          <w:bCs/>
          <w:color w:val="FF0000"/>
          <w:lang w:val="en-US" w:eastAsia="zh-CN"/>
        </w:rPr>
        <w:t xml:space="preserve">8200 </w:t>
      </w:r>
      <w:r>
        <w:rPr>
          <w:rFonts w:hint="eastAsia"/>
          <w:lang w:val="en-US" w:eastAsia="zh-CN"/>
        </w:rPr>
        <w:t xml:space="preserve"> 然后勾选要抓拍存放的盘符后，点最下面的</w:t>
      </w:r>
      <w:r>
        <w:rPr>
          <w:rFonts w:hint="eastAsia"/>
          <w:b/>
          <w:bCs/>
          <w:color w:val="FF0000"/>
          <w:lang w:val="en-US" w:eastAsia="zh-CN"/>
        </w:rPr>
        <w:t>设置</w:t>
      </w:r>
      <w:r>
        <w:rPr>
          <w:rFonts w:hint="eastAsia"/>
          <w:lang w:val="en-US" w:eastAsia="zh-CN"/>
        </w:rPr>
        <w:t>按钮，</w:t>
      </w:r>
      <w:r>
        <w:rPr>
          <w:rFonts w:hint="eastAsia"/>
          <w:b/>
          <w:bCs/>
          <w:color w:val="FF0000"/>
          <w:lang w:val="en-US" w:eastAsia="zh-CN"/>
        </w:rPr>
        <w:t>重新登录软件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761615" cy="2938145"/>
            <wp:effectExtent l="0" t="0" r="63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8D11"/>
    <w:multiLevelType w:val="singleLevel"/>
    <w:tmpl w:val="3EBF8D1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76197"/>
    <w:rsid w:val="4DC76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2018-06-04T08:01:00Z</dcterms:created>
  <dc:creator>done</dc:creator>
  <cp:lastModifiedBy>done</cp:lastModifiedBy>
  <dcterms:modified xsi:type="dcterms:W3CDTF">2018-06-04T08:14:46Z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